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BD" w:rsidRPr="00EC1960" w:rsidRDefault="00CC425F" w:rsidP="00EC196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C1960">
        <w:rPr>
          <w:rFonts w:ascii="Comic Sans MS" w:hAnsi="Comic Sans MS"/>
          <w:b/>
          <w:u w:val="single"/>
        </w:rPr>
        <w:t>Senior Infants work</w:t>
      </w:r>
      <w:r w:rsidR="00EC1960" w:rsidRPr="00EC1960">
        <w:rPr>
          <w:rFonts w:ascii="Comic Sans MS" w:hAnsi="Comic Sans MS"/>
          <w:b/>
          <w:u w:val="single"/>
        </w:rPr>
        <w:t xml:space="preserve"> during school closure</w:t>
      </w:r>
    </w:p>
    <w:p w:rsidR="00CC425F" w:rsidRPr="00EC1960" w:rsidRDefault="00CC425F">
      <w:pPr>
        <w:rPr>
          <w:rFonts w:ascii="Comic Sans MS" w:hAnsi="Comic Sans MS"/>
        </w:rPr>
      </w:pPr>
      <w:r w:rsidRPr="00EC1960">
        <w:rPr>
          <w:rFonts w:ascii="Comic Sans MS" w:hAnsi="Comic Sans MS"/>
        </w:rPr>
        <w:t>Reading</w:t>
      </w:r>
      <w:r w:rsidR="00EC1960" w:rsidRPr="00EC1960">
        <w:rPr>
          <w:rFonts w:ascii="Comic Sans MS" w:hAnsi="Comic Sans MS"/>
        </w:rPr>
        <w:t xml:space="preserve"> </w:t>
      </w:r>
      <w:r w:rsidRPr="00EC1960">
        <w:rPr>
          <w:rFonts w:ascii="Comic Sans MS" w:hAnsi="Comic Sans MS"/>
        </w:rPr>
        <w:t xml:space="preserve">- there is a selection of books for reading in your daughter’s folder. They can reread “The Circus” from Magic </w:t>
      </w:r>
      <w:proofErr w:type="gramStart"/>
      <w:r w:rsidRPr="00EC1960">
        <w:rPr>
          <w:rFonts w:ascii="Comic Sans MS" w:hAnsi="Comic Sans MS"/>
        </w:rPr>
        <w:t>In</w:t>
      </w:r>
      <w:proofErr w:type="gramEnd"/>
      <w:r w:rsidRPr="00EC1960">
        <w:rPr>
          <w:rFonts w:ascii="Comic Sans MS" w:hAnsi="Comic Sans MS"/>
        </w:rPr>
        <w:t xml:space="preserve"> The Sky, and also “A Balloon Ride”. They can play games such as finding particular words, or thinking of words that rhyme with words in the stories.</w:t>
      </w:r>
    </w:p>
    <w:p w:rsidR="00CC425F" w:rsidRPr="00EC1960" w:rsidRDefault="00CC425F">
      <w:pPr>
        <w:rPr>
          <w:rFonts w:ascii="Comic Sans MS" w:hAnsi="Comic Sans MS"/>
        </w:rPr>
      </w:pPr>
      <w:r w:rsidRPr="00EC1960">
        <w:rPr>
          <w:rFonts w:ascii="Comic Sans MS" w:hAnsi="Comic Sans MS"/>
        </w:rPr>
        <w:t xml:space="preserve">Skills Book B – There are literacy activities in this book relating to the stories from Magic </w:t>
      </w:r>
      <w:proofErr w:type="gramStart"/>
      <w:r w:rsidRPr="00EC1960">
        <w:rPr>
          <w:rFonts w:ascii="Comic Sans MS" w:hAnsi="Comic Sans MS"/>
        </w:rPr>
        <w:t>In</w:t>
      </w:r>
      <w:proofErr w:type="gramEnd"/>
      <w:r w:rsidRPr="00EC1960">
        <w:rPr>
          <w:rFonts w:ascii="Comic Sans MS" w:hAnsi="Comic Sans MS"/>
        </w:rPr>
        <w:t xml:space="preserve"> The Sky. The </w:t>
      </w:r>
      <w:r w:rsidR="00614C3A">
        <w:rPr>
          <w:rFonts w:ascii="Comic Sans MS" w:hAnsi="Comic Sans MS"/>
        </w:rPr>
        <w:t>c</w:t>
      </w:r>
      <w:r w:rsidRPr="00EC1960">
        <w:rPr>
          <w:rFonts w:ascii="Comic Sans MS" w:hAnsi="Comic Sans MS"/>
        </w:rPr>
        <w:t>hildren can complete these pages up to page 61, doing one page a day.</w:t>
      </w:r>
    </w:p>
    <w:p w:rsidR="00CC425F" w:rsidRPr="00EC1960" w:rsidRDefault="00CC425F">
      <w:pPr>
        <w:rPr>
          <w:rFonts w:ascii="Comic Sans MS" w:hAnsi="Comic Sans MS"/>
        </w:rPr>
      </w:pPr>
      <w:r w:rsidRPr="00EC1960">
        <w:rPr>
          <w:rFonts w:ascii="Comic Sans MS" w:hAnsi="Comic Sans MS"/>
        </w:rPr>
        <w:t>Handwriting copies – The children can complete a few pages a week. There are dots to show the children where to start their letter formation, and a guide to pencil grip on the inside of the front page of the copy.</w:t>
      </w:r>
    </w:p>
    <w:p w:rsidR="00CC425F" w:rsidRPr="00614C3A" w:rsidRDefault="00CC425F">
      <w:pPr>
        <w:rPr>
          <w:rFonts w:ascii="Comic Sans MS" w:hAnsi="Comic Sans MS"/>
        </w:rPr>
      </w:pPr>
      <w:r w:rsidRPr="00EC1960">
        <w:rPr>
          <w:rFonts w:ascii="Comic Sans MS" w:hAnsi="Comic Sans MS"/>
        </w:rPr>
        <w:t xml:space="preserve">At Home </w:t>
      </w:r>
      <w:proofErr w:type="spellStart"/>
      <w:r w:rsidRPr="00EC1960">
        <w:rPr>
          <w:rFonts w:ascii="Comic Sans MS" w:hAnsi="Comic Sans MS"/>
        </w:rPr>
        <w:t>Maths</w:t>
      </w:r>
      <w:proofErr w:type="spellEnd"/>
      <w:r w:rsidRPr="00EC1960">
        <w:rPr>
          <w:rFonts w:ascii="Comic Sans MS" w:hAnsi="Comic Sans MS"/>
        </w:rPr>
        <w:t xml:space="preserve"> Book – The children can continue on completing</w:t>
      </w:r>
      <w:r w:rsidRPr="00614C3A">
        <w:rPr>
          <w:rFonts w:ascii="Comic Sans MS" w:hAnsi="Comic Sans MS"/>
        </w:rPr>
        <w:t xml:space="preserve"> one </w:t>
      </w:r>
      <w:r w:rsidR="00207BBA">
        <w:rPr>
          <w:rFonts w:ascii="Comic Sans MS" w:hAnsi="Comic Sans MS"/>
        </w:rPr>
        <w:t xml:space="preserve">or two </w:t>
      </w:r>
      <w:r w:rsidRPr="00614C3A">
        <w:rPr>
          <w:rFonts w:ascii="Comic Sans MS" w:hAnsi="Comic Sans MS"/>
        </w:rPr>
        <w:t>page</w:t>
      </w:r>
      <w:r w:rsidR="00207BBA">
        <w:rPr>
          <w:rFonts w:ascii="Comic Sans MS" w:hAnsi="Comic Sans MS"/>
        </w:rPr>
        <w:t>s</w:t>
      </w:r>
      <w:r w:rsidRPr="00614C3A">
        <w:rPr>
          <w:rFonts w:ascii="Comic Sans MS" w:hAnsi="Comic Sans MS"/>
        </w:rPr>
        <w:t xml:space="preserve"> a week.</w:t>
      </w:r>
    </w:p>
    <w:p w:rsidR="00CC425F" w:rsidRPr="00614C3A" w:rsidRDefault="00CC425F">
      <w:pPr>
        <w:rPr>
          <w:rFonts w:ascii="Comic Sans MS" w:hAnsi="Comic Sans MS"/>
        </w:rPr>
      </w:pPr>
      <w:r w:rsidRPr="00614C3A">
        <w:rPr>
          <w:rFonts w:ascii="Comic Sans MS" w:hAnsi="Comic Sans MS"/>
        </w:rPr>
        <w:t xml:space="preserve">Additional </w:t>
      </w:r>
      <w:proofErr w:type="spellStart"/>
      <w:r w:rsidRPr="00614C3A">
        <w:rPr>
          <w:rFonts w:ascii="Comic Sans MS" w:hAnsi="Comic Sans MS"/>
        </w:rPr>
        <w:t>maths</w:t>
      </w:r>
      <w:proofErr w:type="spellEnd"/>
      <w:r w:rsidRPr="00614C3A">
        <w:rPr>
          <w:rFonts w:ascii="Comic Sans MS" w:hAnsi="Comic Sans MS"/>
        </w:rPr>
        <w:t xml:space="preserve"> activities – the following </w:t>
      </w:r>
      <w:proofErr w:type="spellStart"/>
      <w:r w:rsidRPr="00614C3A">
        <w:rPr>
          <w:rFonts w:ascii="Comic Sans MS" w:hAnsi="Comic Sans MS"/>
        </w:rPr>
        <w:t>maths</w:t>
      </w:r>
      <w:proofErr w:type="spellEnd"/>
      <w:r w:rsidRPr="00614C3A">
        <w:rPr>
          <w:rFonts w:ascii="Comic Sans MS" w:hAnsi="Comic Sans MS"/>
        </w:rPr>
        <w:t xml:space="preserve"> websites can be used:</w:t>
      </w:r>
    </w:p>
    <w:p w:rsidR="00CC425F" w:rsidRPr="00614C3A" w:rsidRDefault="00CF6369" w:rsidP="00614C3A">
      <w:pPr>
        <w:ind w:left="720" w:firstLine="720"/>
        <w:rPr>
          <w:rFonts w:ascii="Comic Sans MS" w:hAnsi="Comic Sans MS"/>
        </w:rPr>
      </w:pPr>
      <w:hyperlink r:id="rId5" w:history="1">
        <w:r w:rsidR="00614C3A" w:rsidRPr="006A3001">
          <w:rPr>
            <w:rStyle w:val="Hyperlink"/>
            <w:rFonts w:ascii="Comic Sans MS" w:hAnsi="Comic Sans MS"/>
          </w:rPr>
          <w:t>http://nrich.maths.org</w:t>
        </w:r>
      </w:hyperlink>
    </w:p>
    <w:p w:rsidR="00CC425F" w:rsidRPr="00614C3A" w:rsidRDefault="00CF6369" w:rsidP="00614C3A">
      <w:pPr>
        <w:ind w:left="720" w:firstLine="720"/>
        <w:rPr>
          <w:rFonts w:ascii="Comic Sans MS" w:hAnsi="Comic Sans MS"/>
        </w:rPr>
      </w:pPr>
      <w:hyperlink r:id="rId6" w:history="1">
        <w:r w:rsidR="00614C3A" w:rsidRPr="006A3001">
          <w:rPr>
            <w:rStyle w:val="Hyperlink"/>
            <w:rFonts w:ascii="Comic Sans MS" w:hAnsi="Comic Sans MS"/>
          </w:rPr>
          <w:t>www.mathplayground.com</w:t>
        </w:r>
      </w:hyperlink>
    </w:p>
    <w:p w:rsidR="00CC425F" w:rsidRPr="00614C3A" w:rsidRDefault="00CC425F">
      <w:pPr>
        <w:rPr>
          <w:rFonts w:ascii="Comic Sans MS" w:hAnsi="Comic Sans MS"/>
        </w:rPr>
      </w:pPr>
      <w:r w:rsidRPr="00614C3A">
        <w:rPr>
          <w:rFonts w:ascii="Comic Sans MS" w:hAnsi="Comic Sans MS"/>
        </w:rPr>
        <w:t xml:space="preserve">Other suggested </w:t>
      </w:r>
      <w:proofErr w:type="spellStart"/>
      <w:r w:rsidRPr="00614C3A">
        <w:rPr>
          <w:rFonts w:ascii="Comic Sans MS" w:hAnsi="Comic Sans MS"/>
        </w:rPr>
        <w:t>maths</w:t>
      </w:r>
      <w:proofErr w:type="spellEnd"/>
      <w:r w:rsidRPr="00614C3A">
        <w:rPr>
          <w:rFonts w:ascii="Comic Sans MS" w:hAnsi="Comic Sans MS"/>
        </w:rPr>
        <w:t xml:space="preserve"> activities –</w:t>
      </w:r>
    </w:p>
    <w:p w:rsidR="00CC425F" w:rsidRPr="00614C3A" w:rsidRDefault="00CC425F" w:rsidP="00076D90">
      <w:pPr>
        <w:ind w:left="1440"/>
        <w:rPr>
          <w:rFonts w:ascii="Comic Sans MS" w:hAnsi="Comic Sans MS"/>
        </w:rPr>
      </w:pPr>
      <w:r w:rsidRPr="00614C3A">
        <w:rPr>
          <w:rFonts w:ascii="Comic Sans MS" w:hAnsi="Comic Sans MS"/>
        </w:rPr>
        <w:t xml:space="preserve">Oral </w:t>
      </w:r>
      <w:proofErr w:type="spellStart"/>
      <w:r w:rsidRPr="00614C3A">
        <w:rPr>
          <w:rFonts w:ascii="Comic Sans MS" w:hAnsi="Comic Sans MS"/>
        </w:rPr>
        <w:t>maths</w:t>
      </w:r>
      <w:proofErr w:type="spellEnd"/>
      <w:r w:rsidRPr="00614C3A">
        <w:rPr>
          <w:rFonts w:ascii="Comic Sans MS" w:hAnsi="Comic Sans MS"/>
        </w:rPr>
        <w:t xml:space="preserve"> activities such as counting forwards and backwards to and from 20, what is the missing number</w:t>
      </w:r>
      <w:r w:rsidR="00207BBA">
        <w:rPr>
          <w:rFonts w:ascii="Comic Sans MS" w:hAnsi="Comic Sans MS"/>
        </w:rPr>
        <w:t>, reordering numbers.</w:t>
      </w:r>
    </w:p>
    <w:p w:rsidR="00CC425F" w:rsidRDefault="00076D90" w:rsidP="00076D90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CC425F" w:rsidRPr="00614C3A">
        <w:rPr>
          <w:rFonts w:ascii="Comic Sans MS" w:hAnsi="Comic Sans MS"/>
        </w:rPr>
        <w:t>dding 2 or 3 groups together to a total amount up to 10, making patterns, sorting household objects into similar groups</w:t>
      </w:r>
      <w:r w:rsidR="00207BBA">
        <w:rPr>
          <w:rFonts w:ascii="Comic Sans MS" w:hAnsi="Comic Sans MS"/>
        </w:rPr>
        <w:t>, writing the story of numbers 5-10.</w:t>
      </w:r>
    </w:p>
    <w:p w:rsidR="00847C3D" w:rsidRDefault="00847C3D" w:rsidP="00614C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Grow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Love books – one lesson per week.</w:t>
      </w:r>
    </w:p>
    <w:p w:rsidR="00076D90" w:rsidRDefault="00076D90" w:rsidP="00614C3A">
      <w:pPr>
        <w:rPr>
          <w:rFonts w:ascii="Comic Sans MS" w:hAnsi="Comic Sans MS"/>
        </w:rPr>
      </w:pPr>
      <w:r>
        <w:rPr>
          <w:rFonts w:ascii="Comic Sans MS" w:hAnsi="Comic Sans MS"/>
        </w:rPr>
        <w:t>Playing games such as snakes and ladders, I spy, bingo and snap.</w:t>
      </w:r>
    </w:p>
    <w:p w:rsidR="00847C3D" w:rsidRPr="00614C3A" w:rsidRDefault="00847C3D" w:rsidP="00614C3A">
      <w:pPr>
        <w:rPr>
          <w:rFonts w:ascii="Comic Sans MS" w:hAnsi="Comic Sans MS"/>
        </w:rPr>
      </w:pPr>
    </w:p>
    <w:p w:rsidR="00CC425F" w:rsidRDefault="00CC425F">
      <w:r>
        <w:tab/>
      </w:r>
    </w:p>
    <w:sectPr w:rsidR="00CC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3A7"/>
    <w:multiLevelType w:val="hybridMultilevel"/>
    <w:tmpl w:val="47584984"/>
    <w:lvl w:ilvl="0" w:tplc="A4246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87F6D"/>
    <w:multiLevelType w:val="hybridMultilevel"/>
    <w:tmpl w:val="78E69708"/>
    <w:lvl w:ilvl="0" w:tplc="A4246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5F"/>
    <w:rsid w:val="00076D90"/>
    <w:rsid w:val="00207BBA"/>
    <w:rsid w:val="003B38BD"/>
    <w:rsid w:val="00614C3A"/>
    <w:rsid w:val="00847C3D"/>
    <w:rsid w:val="00CC425F"/>
    <w:rsid w:val="00CF6369"/>
    <w:rsid w:val="00E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1FB01-FB9A-4A83-BDEB-903D08E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2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playground.com" TargetMode="External"/><Relationship Id="rId5" Type="http://schemas.openxmlformats.org/officeDocument/2006/relationships/hyperlink" Target="http://nrich.mat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 Gray</dc:creator>
  <cp:keywords/>
  <dc:description/>
  <cp:lastModifiedBy>Una OKelly</cp:lastModifiedBy>
  <cp:revision>2</cp:revision>
  <dcterms:created xsi:type="dcterms:W3CDTF">2020-03-12T14:44:00Z</dcterms:created>
  <dcterms:modified xsi:type="dcterms:W3CDTF">2020-03-12T14:44:00Z</dcterms:modified>
</cp:coreProperties>
</file>