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0D2" w:rsidRDefault="00EE0552" w:rsidP="00EE0552">
      <w:pPr>
        <w:pStyle w:val="ListParagraph"/>
        <w:jc w:val="center"/>
        <w:rPr>
          <w:rFonts w:eastAsiaTheme="minorEastAsia" w:hAnsi="Arial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23399CF0" wp14:editId="49AB471A">
            <wp:extent cx="3304540" cy="1577340"/>
            <wp:effectExtent l="0" t="0" r="0" b="3810"/>
            <wp:docPr id="2052" name="Picture 4" descr="hat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at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124" cy="158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E60D2" w:rsidRDefault="001E60D2" w:rsidP="001E60D2">
      <w:pPr>
        <w:pStyle w:val="ListParagraph"/>
        <w:rPr>
          <w:rFonts w:eastAsiaTheme="minorEastAsia" w:hAnsi="Arial"/>
          <w:b/>
          <w:bCs/>
          <w:color w:val="000000" w:themeColor="text1"/>
        </w:rPr>
      </w:pPr>
    </w:p>
    <w:p w:rsidR="00224CFA" w:rsidRDefault="00224CFA" w:rsidP="00224CFA">
      <w:pPr>
        <w:pStyle w:val="ListParagraph"/>
        <w:jc w:val="center"/>
        <w:rPr>
          <w:b/>
        </w:rPr>
      </w:pPr>
      <w:r>
        <w:rPr>
          <w:b/>
        </w:rPr>
        <w:t>S</w:t>
      </w:r>
      <w:r w:rsidR="00E31072">
        <w:rPr>
          <w:b/>
        </w:rPr>
        <w:t xml:space="preserve">COIL MHUIRE </w:t>
      </w:r>
      <w:r w:rsidR="0045010D">
        <w:rPr>
          <w:b/>
        </w:rPr>
        <w:t xml:space="preserve">MOUNT SACKVILLE </w:t>
      </w:r>
      <w:r w:rsidR="008355BC">
        <w:rPr>
          <w:b/>
        </w:rPr>
        <w:t xml:space="preserve">N.S. </w:t>
      </w:r>
      <w:r>
        <w:rPr>
          <w:b/>
        </w:rPr>
        <w:t>WILL CEL</w:t>
      </w:r>
      <w:r w:rsidR="00E81AE7">
        <w:rPr>
          <w:b/>
        </w:rPr>
        <w:t>E</w:t>
      </w:r>
      <w:r w:rsidR="00EE0552">
        <w:rPr>
          <w:b/>
        </w:rPr>
        <w:t xml:space="preserve">BRATE </w:t>
      </w:r>
      <w:r w:rsidR="00EE0552" w:rsidRPr="00EE0552">
        <w:rPr>
          <w:b/>
          <w:u w:val="single"/>
        </w:rPr>
        <w:t>MATHS WEEK 20</w:t>
      </w:r>
      <w:r w:rsidR="007440FC">
        <w:rPr>
          <w:b/>
          <w:u w:val="single"/>
        </w:rPr>
        <w:t>20</w:t>
      </w:r>
      <w:r w:rsidR="00EE0552">
        <w:rPr>
          <w:b/>
          <w:u w:val="single"/>
        </w:rPr>
        <w:t xml:space="preserve"> </w:t>
      </w:r>
      <w:r w:rsidR="00EE0552">
        <w:rPr>
          <w:b/>
        </w:rPr>
        <w:t>FROM OCTOBER 1</w:t>
      </w:r>
      <w:r w:rsidR="007440FC">
        <w:rPr>
          <w:b/>
        </w:rPr>
        <w:t>2</w:t>
      </w:r>
      <w:r w:rsidRPr="00224CFA">
        <w:rPr>
          <w:b/>
          <w:vertAlign w:val="superscript"/>
        </w:rPr>
        <w:t>TH</w:t>
      </w:r>
      <w:r w:rsidR="00EE0552">
        <w:rPr>
          <w:b/>
        </w:rPr>
        <w:t>-1</w:t>
      </w:r>
      <w:r w:rsidR="007440FC">
        <w:rPr>
          <w:b/>
        </w:rPr>
        <w:t>6</w:t>
      </w:r>
      <w:r w:rsidRPr="00224CFA">
        <w:rPr>
          <w:b/>
          <w:vertAlign w:val="superscript"/>
        </w:rPr>
        <w:t>TH</w:t>
      </w:r>
      <w:r>
        <w:rPr>
          <w:b/>
        </w:rPr>
        <w:t xml:space="preserve"> WITH LOTS OF EXCITING ACTIVITIES.</w:t>
      </w:r>
    </w:p>
    <w:p w:rsidR="0045010D" w:rsidRPr="00224CFA" w:rsidRDefault="0045010D" w:rsidP="00224CFA">
      <w:pPr>
        <w:pStyle w:val="ListParagraph"/>
        <w:jc w:val="center"/>
      </w:pPr>
    </w:p>
    <w:p w:rsidR="00224CFA" w:rsidRPr="00224CFA" w:rsidRDefault="001E60D2" w:rsidP="00224CFA">
      <w:pPr>
        <w:pStyle w:val="ListParagraph"/>
        <w:numPr>
          <w:ilvl w:val="0"/>
          <w:numId w:val="1"/>
        </w:numPr>
      </w:pPr>
      <w:r w:rsidRPr="001E60D2">
        <w:rPr>
          <w:rFonts w:eastAsiaTheme="minorEastAsia" w:hAnsi="Arial"/>
          <w:b/>
          <w:bCs/>
          <w:color w:val="000000" w:themeColor="text1"/>
        </w:rPr>
        <w:t xml:space="preserve">Maths </w:t>
      </w:r>
      <w:r w:rsidR="00FA137D">
        <w:rPr>
          <w:rFonts w:eastAsiaTheme="minorEastAsia" w:hAnsi="Arial"/>
          <w:b/>
          <w:bCs/>
          <w:color w:val="000000" w:themeColor="text1"/>
        </w:rPr>
        <w:t>Problems</w:t>
      </w:r>
      <w:r w:rsidRPr="001E60D2">
        <w:rPr>
          <w:rFonts w:eastAsiaTheme="minorEastAsia" w:hAnsi="Arial"/>
          <w:b/>
          <w:bCs/>
          <w:color w:val="000000" w:themeColor="text1"/>
        </w:rPr>
        <w:t xml:space="preserve">: </w:t>
      </w:r>
      <w:proofErr w:type="gramStart"/>
      <w:r w:rsidR="00FA137D">
        <w:rPr>
          <w:rFonts w:eastAsiaTheme="minorEastAsia" w:hAnsi="Arial"/>
          <w:bCs/>
          <w:color w:val="000000" w:themeColor="text1"/>
        </w:rPr>
        <w:t>Unfortunately</w:t>
      </w:r>
      <w:proofErr w:type="gramEnd"/>
      <w:r w:rsidR="008C251B">
        <w:rPr>
          <w:rFonts w:eastAsiaTheme="minorEastAsia" w:hAnsi="Arial"/>
          <w:bCs/>
          <w:color w:val="000000" w:themeColor="text1"/>
        </w:rPr>
        <w:t xml:space="preserve"> </w:t>
      </w:r>
      <w:r w:rsidR="00FA137D">
        <w:rPr>
          <w:rFonts w:eastAsiaTheme="minorEastAsia" w:hAnsi="Arial"/>
          <w:bCs/>
          <w:color w:val="000000" w:themeColor="text1"/>
        </w:rPr>
        <w:t xml:space="preserve">this year we are unable to hold our school maths problem solving fair in the hall which was hugely popular last year. Instead </w:t>
      </w:r>
      <w:r w:rsidR="00FA137D">
        <w:rPr>
          <w:rFonts w:eastAsiaTheme="minorEastAsia" w:hAnsi="Arial"/>
          <w:color w:val="000000" w:themeColor="text1"/>
        </w:rPr>
        <w:t>e</w:t>
      </w:r>
      <w:r w:rsidRPr="001E60D2">
        <w:rPr>
          <w:rFonts w:eastAsiaTheme="minorEastAsia" w:hAnsi="Arial"/>
          <w:color w:val="000000" w:themeColor="text1"/>
        </w:rPr>
        <w:t>ach class</w:t>
      </w:r>
      <w:r w:rsidR="009953E2">
        <w:rPr>
          <w:rFonts w:eastAsiaTheme="minorEastAsia" w:hAnsi="Arial"/>
          <w:color w:val="000000" w:themeColor="text1"/>
        </w:rPr>
        <w:t xml:space="preserve"> from </w:t>
      </w:r>
      <w:r w:rsidR="00E31072">
        <w:rPr>
          <w:rFonts w:eastAsiaTheme="minorEastAsia" w:hAnsi="Arial"/>
          <w:color w:val="000000" w:themeColor="text1"/>
        </w:rPr>
        <w:t>Junior Infants</w:t>
      </w:r>
      <w:r w:rsidR="009953E2">
        <w:rPr>
          <w:rFonts w:eastAsiaTheme="minorEastAsia" w:hAnsi="Arial"/>
          <w:color w:val="000000" w:themeColor="text1"/>
        </w:rPr>
        <w:t>-6</w:t>
      </w:r>
      <w:r w:rsidR="009953E2" w:rsidRPr="009953E2">
        <w:rPr>
          <w:rFonts w:eastAsiaTheme="minorEastAsia" w:hAnsi="Arial"/>
          <w:color w:val="000000" w:themeColor="text1"/>
          <w:vertAlign w:val="superscript"/>
        </w:rPr>
        <w:t>th</w:t>
      </w:r>
      <w:r w:rsidR="009953E2">
        <w:rPr>
          <w:rFonts w:eastAsiaTheme="minorEastAsia" w:hAnsi="Arial"/>
          <w:color w:val="000000" w:themeColor="text1"/>
        </w:rPr>
        <w:t xml:space="preserve"> </w:t>
      </w:r>
      <w:r w:rsidRPr="001E60D2">
        <w:rPr>
          <w:rFonts w:eastAsiaTheme="minorEastAsia" w:hAnsi="Arial"/>
          <w:color w:val="000000" w:themeColor="text1"/>
        </w:rPr>
        <w:t>will be given maths problem</w:t>
      </w:r>
      <w:r w:rsidR="00FA137D">
        <w:rPr>
          <w:rFonts w:eastAsiaTheme="minorEastAsia" w:hAnsi="Arial"/>
          <w:color w:val="000000" w:themeColor="text1"/>
        </w:rPr>
        <w:t xml:space="preserve">s </w:t>
      </w:r>
      <w:r w:rsidRPr="001E60D2">
        <w:rPr>
          <w:rFonts w:eastAsiaTheme="minorEastAsia" w:hAnsi="Arial"/>
          <w:color w:val="000000" w:themeColor="text1"/>
        </w:rPr>
        <w:t xml:space="preserve">to work on </w:t>
      </w:r>
      <w:r w:rsidR="00FA137D">
        <w:rPr>
          <w:rFonts w:eastAsiaTheme="minorEastAsia" w:hAnsi="Arial"/>
          <w:color w:val="000000" w:themeColor="text1"/>
        </w:rPr>
        <w:t xml:space="preserve">in their classrooms </w:t>
      </w:r>
      <w:r w:rsidRPr="001E60D2">
        <w:rPr>
          <w:rFonts w:eastAsiaTheme="minorEastAsia" w:hAnsi="Arial"/>
          <w:color w:val="000000" w:themeColor="text1"/>
        </w:rPr>
        <w:t>and the children will display the problem using a model or on a chart and present their solutions</w:t>
      </w:r>
      <w:r w:rsidR="00FA137D">
        <w:rPr>
          <w:rFonts w:eastAsiaTheme="minorEastAsia" w:hAnsi="Arial"/>
          <w:color w:val="000000" w:themeColor="text1"/>
        </w:rPr>
        <w:t xml:space="preserve"> to their fellow class mates.</w:t>
      </w:r>
    </w:p>
    <w:p w:rsidR="00EE0552" w:rsidRPr="00EE0552" w:rsidRDefault="007440FC" w:rsidP="007440FC">
      <w:pPr>
        <w:pStyle w:val="ListParagraph"/>
        <w:numPr>
          <w:ilvl w:val="0"/>
          <w:numId w:val="1"/>
        </w:numPr>
      </w:pPr>
      <w:r>
        <w:rPr>
          <w:rFonts w:eastAsiaTheme="minorEastAsia"/>
          <w:b/>
          <w:bCs/>
          <w:color w:val="000000" w:themeColor="text1"/>
        </w:rPr>
        <w:t xml:space="preserve">Online maths shows: </w:t>
      </w:r>
      <w:r>
        <w:rPr>
          <w:rFonts w:eastAsiaTheme="minorEastAsia"/>
          <w:bCs/>
          <w:color w:val="000000" w:themeColor="text1"/>
        </w:rPr>
        <w:t xml:space="preserve">This year unfortunately schools can not attend the live maths shows like the one </w:t>
      </w:r>
      <w:proofErr w:type="spellStart"/>
      <w:r>
        <w:rPr>
          <w:rFonts w:eastAsiaTheme="minorEastAsia"/>
          <w:bCs/>
          <w:color w:val="000000" w:themeColor="text1"/>
        </w:rPr>
        <w:t>Scoil</w:t>
      </w:r>
      <w:proofErr w:type="spellEnd"/>
      <w:r>
        <w:rPr>
          <w:rFonts w:eastAsiaTheme="minorEastAsia"/>
          <w:bCs/>
          <w:color w:val="000000" w:themeColor="text1"/>
        </w:rPr>
        <w:t xml:space="preserve"> Mhuire attended in the Helix last year. However, there ar</w:t>
      </w:r>
      <w:r w:rsidR="00FA137D">
        <w:rPr>
          <w:rFonts w:eastAsiaTheme="minorEastAsia"/>
          <w:bCs/>
          <w:color w:val="000000" w:themeColor="text1"/>
        </w:rPr>
        <w:t>e</w:t>
      </w:r>
      <w:r>
        <w:rPr>
          <w:rFonts w:eastAsiaTheme="minorEastAsia"/>
          <w:bCs/>
          <w:color w:val="000000" w:themeColor="text1"/>
        </w:rPr>
        <w:t xml:space="preserve"> lot</w:t>
      </w:r>
      <w:r w:rsidR="00FA137D">
        <w:rPr>
          <w:rFonts w:eastAsiaTheme="minorEastAsia"/>
          <w:bCs/>
          <w:color w:val="000000" w:themeColor="text1"/>
        </w:rPr>
        <w:t xml:space="preserve">s of </w:t>
      </w:r>
      <w:r>
        <w:rPr>
          <w:rFonts w:eastAsiaTheme="minorEastAsia"/>
          <w:bCs/>
          <w:color w:val="000000" w:themeColor="text1"/>
        </w:rPr>
        <w:t xml:space="preserve">online maths shows </w:t>
      </w:r>
      <w:r w:rsidR="008C251B">
        <w:rPr>
          <w:rFonts w:eastAsiaTheme="minorEastAsia"/>
          <w:bCs/>
          <w:color w:val="000000" w:themeColor="text1"/>
        </w:rPr>
        <w:t xml:space="preserve">and a daily maths TV programme </w:t>
      </w:r>
      <w:r>
        <w:rPr>
          <w:rFonts w:eastAsiaTheme="minorEastAsia"/>
          <w:bCs/>
          <w:color w:val="000000" w:themeColor="text1"/>
        </w:rPr>
        <w:t xml:space="preserve">taking place which are available to view on the maths week website </w:t>
      </w:r>
      <w:hyperlink r:id="rId6" w:history="1">
        <w:r w:rsidRPr="009306E4">
          <w:rPr>
            <w:rStyle w:val="Hyperlink"/>
            <w:rFonts w:eastAsiaTheme="minorEastAsia"/>
            <w:bCs/>
          </w:rPr>
          <w:t>www.mathsweek.ie</w:t>
        </w:r>
      </w:hyperlink>
      <w:r>
        <w:rPr>
          <w:rFonts w:eastAsiaTheme="minorEastAsia"/>
          <w:bCs/>
          <w:color w:val="000000" w:themeColor="text1"/>
        </w:rPr>
        <w:t xml:space="preserve"> </w:t>
      </w:r>
    </w:p>
    <w:p w:rsidR="001E60D2" w:rsidRPr="009953E2" w:rsidRDefault="001E60D2" w:rsidP="001E60D2">
      <w:pPr>
        <w:pStyle w:val="ListParagraph"/>
        <w:numPr>
          <w:ilvl w:val="0"/>
          <w:numId w:val="1"/>
        </w:numPr>
        <w:spacing w:line="192" w:lineRule="auto"/>
        <w:textAlignment w:val="baseline"/>
      </w:pPr>
      <w:r w:rsidRPr="009953E2">
        <w:rPr>
          <w:rFonts w:eastAsiaTheme="minorEastAsia"/>
          <w:b/>
          <w:bCs/>
          <w:color w:val="000000" w:themeColor="text1"/>
        </w:rPr>
        <w:t>Target</w:t>
      </w:r>
      <w:r w:rsidR="00345BF3">
        <w:rPr>
          <w:rFonts w:eastAsiaTheme="minorEastAsia"/>
          <w:b/>
          <w:bCs/>
          <w:color w:val="000000" w:themeColor="text1"/>
        </w:rPr>
        <w:t>-B</w:t>
      </w:r>
      <w:r w:rsidRPr="009953E2">
        <w:rPr>
          <w:rFonts w:eastAsiaTheme="minorEastAsia"/>
          <w:b/>
          <w:bCs/>
          <w:color w:val="000000" w:themeColor="text1"/>
        </w:rPr>
        <w:t xml:space="preserve">oards: </w:t>
      </w:r>
      <w:r w:rsidRPr="009953E2">
        <w:rPr>
          <w:rFonts w:eastAsiaTheme="minorEastAsia"/>
          <w:color w:val="000000" w:themeColor="text1"/>
        </w:rPr>
        <w:t>Target</w:t>
      </w:r>
      <w:r w:rsidR="00224CFA" w:rsidRPr="009953E2">
        <w:rPr>
          <w:rFonts w:eastAsiaTheme="minorEastAsia"/>
          <w:color w:val="000000" w:themeColor="text1"/>
        </w:rPr>
        <w:t>-</w:t>
      </w:r>
      <w:r w:rsidRPr="009953E2">
        <w:rPr>
          <w:rFonts w:eastAsiaTheme="minorEastAsia"/>
          <w:color w:val="000000" w:themeColor="text1"/>
        </w:rPr>
        <w:t>boards</w:t>
      </w:r>
      <w:r w:rsidR="00FA137D">
        <w:rPr>
          <w:rFonts w:eastAsiaTheme="minorEastAsia"/>
          <w:color w:val="000000" w:themeColor="text1"/>
        </w:rPr>
        <w:t xml:space="preserve">, games and </w:t>
      </w:r>
      <w:r w:rsidR="009C2CEC">
        <w:rPr>
          <w:rFonts w:eastAsiaTheme="minorEastAsia"/>
          <w:color w:val="000000" w:themeColor="text1"/>
        </w:rPr>
        <w:t xml:space="preserve">puzzles </w:t>
      </w:r>
      <w:r w:rsidRPr="009953E2">
        <w:rPr>
          <w:rFonts w:eastAsiaTheme="minorEastAsia"/>
          <w:color w:val="000000" w:themeColor="text1"/>
        </w:rPr>
        <w:t xml:space="preserve">can be accessed on the maths week website </w:t>
      </w:r>
      <w:hyperlink r:id="rId7" w:history="1">
        <w:r w:rsidRPr="009C2CEC">
          <w:rPr>
            <w:rStyle w:val="Hyperlink"/>
            <w:rFonts w:eastAsiaTheme="minorEastAsia"/>
            <w:b/>
            <w:color w:val="000000" w:themeColor="text1"/>
            <w:u w:val="none"/>
          </w:rPr>
          <w:t>www.mathsweek.ie</w:t>
        </w:r>
      </w:hyperlink>
      <w:r w:rsidRPr="009953E2">
        <w:rPr>
          <w:rFonts w:eastAsiaTheme="minorEastAsia"/>
          <w:b/>
          <w:color w:val="000000" w:themeColor="text1"/>
        </w:rPr>
        <w:t xml:space="preserve">. </w:t>
      </w:r>
      <w:r w:rsidRPr="009953E2">
        <w:rPr>
          <w:rFonts w:eastAsiaTheme="minorEastAsia"/>
          <w:color w:val="000000" w:themeColor="text1"/>
        </w:rPr>
        <w:t>Just register with your name, class and email.</w:t>
      </w:r>
    </w:p>
    <w:p w:rsidR="007440FC" w:rsidRPr="007440FC" w:rsidRDefault="001E60D2" w:rsidP="00E53C34">
      <w:pPr>
        <w:pStyle w:val="ListParagraph"/>
        <w:numPr>
          <w:ilvl w:val="0"/>
          <w:numId w:val="1"/>
        </w:numPr>
        <w:spacing w:line="192" w:lineRule="auto"/>
        <w:textAlignment w:val="baseline"/>
      </w:pPr>
      <w:r w:rsidRPr="009953E2">
        <w:rPr>
          <w:rFonts w:eastAsiaTheme="minorEastAsia"/>
          <w:b/>
          <w:bCs/>
          <w:color w:val="000000" w:themeColor="text1"/>
        </w:rPr>
        <w:t xml:space="preserve">Home/School Links: </w:t>
      </w:r>
      <w:r w:rsidRPr="009953E2">
        <w:rPr>
          <w:rFonts w:eastAsiaTheme="minorEastAsia"/>
          <w:color w:val="000000" w:themeColor="text1"/>
        </w:rPr>
        <w:t xml:space="preserve">Tips for parents on how to use maths at home are </w:t>
      </w:r>
      <w:r w:rsidR="00FA137D">
        <w:rPr>
          <w:rFonts w:eastAsiaTheme="minorEastAsia"/>
          <w:color w:val="000000" w:themeColor="text1"/>
        </w:rPr>
        <w:t>attached to this email as a separate document.</w:t>
      </w:r>
    </w:p>
    <w:p w:rsidR="00E7751B" w:rsidRPr="007440FC" w:rsidRDefault="00EE0552" w:rsidP="00E53C34">
      <w:pPr>
        <w:pStyle w:val="ListParagraph"/>
        <w:numPr>
          <w:ilvl w:val="0"/>
          <w:numId w:val="1"/>
        </w:numPr>
        <w:spacing w:line="192" w:lineRule="auto"/>
        <w:textAlignment w:val="baseline"/>
      </w:pPr>
      <w:proofErr w:type="spellStart"/>
      <w:r w:rsidRPr="00EE0552">
        <w:rPr>
          <w:rFonts w:eastAsiaTheme="minorEastAsia"/>
          <w:b/>
          <w:color w:val="000000" w:themeColor="text1"/>
        </w:rPr>
        <w:t>Ma</w:t>
      </w:r>
      <w:r w:rsidR="00E31072">
        <w:rPr>
          <w:rFonts w:eastAsiaTheme="minorEastAsia"/>
          <w:b/>
          <w:color w:val="000000" w:themeColor="text1"/>
        </w:rPr>
        <w:t>ngahigh</w:t>
      </w:r>
      <w:proofErr w:type="spellEnd"/>
      <w:r w:rsidR="00E31072">
        <w:rPr>
          <w:rFonts w:eastAsiaTheme="minorEastAsia"/>
          <w:b/>
          <w:color w:val="000000" w:themeColor="text1"/>
        </w:rPr>
        <w:t xml:space="preserve"> </w:t>
      </w:r>
      <w:r w:rsidR="00FA137D">
        <w:rPr>
          <w:rFonts w:eastAsiaTheme="minorEastAsia"/>
          <w:b/>
          <w:color w:val="000000" w:themeColor="text1"/>
        </w:rPr>
        <w:t>O</w:t>
      </w:r>
      <w:r w:rsidR="00E31072">
        <w:rPr>
          <w:rFonts w:eastAsiaTheme="minorEastAsia"/>
          <w:b/>
          <w:color w:val="000000" w:themeColor="text1"/>
        </w:rPr>
        <w:t xml:space="preserve">nline </w:t>
      </w:r>
      <w:r w:rsidR="00FA137D">
        <w:rPr>
          <w:rFonts w:eastAsiaTheme="minorEastAsia"/>
          <w:b/>
          <w:color w:val="000000" w:themeColor="text1"/>
        </w:rPr>
        <w:t>M</w:t>
      </w:r>
      <w:r w:rsidR="00E31072">
        <w:rPr>
          <w:rFonts w:eastAsiaTheme="minorEastAsia"/>
          <w:b/>
          <w:color w:val="000000" w:themeColor="text1"/>
        </w:rPr>
        <w:t xml:space="preserve">aths </w:t>
      </w:r>
      <w:r w:rsidR="00FA137D">
        <w:rPr>
          <w:rFonts w:eastAsiaTheme="minorEastAsia"/>
          <w:b/>
          <w:color w:val="000000" w:themeColor="text1"/>
        </w:rPr>
        <w:t>A</w:t>
      </w:r>
      <w:r w:rsidR="00E31072">
        <w:rPr>
          <w:rFonts w:eastAsiaTheme="minorEastAsia"/>
          <w:b/>
          <w:color w:val="000000" w:themeColor="text1"/>
        </w:rPr>
        <w:t>ctivities</w:t>
      </w:r>
      <w:r w:rsidR="007440FC">
        <w:rPr>
          <w:rFonts w:eastAsiaTheme="minorEastAsia"/>
          <w:b/>
          <w:color w:val="000000" w:themeColor="text1"/>
        </w:rPr>
        <w:t xml:space="preserve">: </w:t>
      </w:r>
      <w:r w:rsidR="00E31072">
        <w:rPr>
          <w:rFonts w:eastAsiaTheme="minorEastAsia"/>
          <w:b/>
          <w:color w:val="000000" w:themeColor="text1"/>
        </w:rPr>
        <w:t xml:space="preserve"> </w:t>
      </w:r>
      <w:r w:rsidR="007440FC">
        <w:rPr>
          <w:rFonts w:eastAsiaTheme="minorEastAsia"/>
          <w:color w:val="000000" w:themeColor="text1"/>
        </w:rPr>
        <w:t xml:space="preserve">These activities </w:t>
      </w:r>
      <w:r w:rsidR="00E31072" w:rsidRPr="007440FC">
        <w:rPr>
          <w:rFonts w:eastAsiaTheme="minorEastAsia"/>
          <w:color w:val="000000" w:themeColor="text1"/>
        </w:rPr>
        <w:t>are free for children to use during maths week</w:t>
      </w:r>
      <w:r w:rsidR="007440FC">
        <w:rPr>
          <w:rFonts w:eastAsiaTheme="minorEastAsia"/>
          <w:color w:val="000000" w:themeColor="text1"/>
        </w:rPr>
        <w:t xml:space="preserve"> and class teachers will be distributing codes to children for access to this website which is free to use for the month of October.</w:t>
      </w:r>
      <w:r w:rsidR="00FA137D">
        <w:rPr>
          <w:rFonts w:eastAsiaTheme="minorEastAsia"/>
          <w:color w:val="000000" w:themeColor="text1"/>
        </w:rPr>
        <w:t xml:space="preserve"> </w:t>
      </w:r>
      <w:r w:rsidR="008C251B">
        <w:rPr>
          <w:rFonts w:eastAsiaTheme="minorEastAsia"/>
          <w:color w:val="000000" w:themeColor="text1"/>
        </w:rPr>
        <w:t>Children really enjoyed this last year and the school even had 2 gold medal winners.</w:t>
      </w:r>
    </w:p>
    <w:p w:rsidR="00C27883" w:rsidRPr="009953E2" w:rsidRDefault="00C27883" w:rsidP="00C27883">
      <w:pPr>
        <w:pStyle w:val="ListParagraph"/>
        <w:numPr>
          <w:ilvl w:val="0"/>
          <w:numId w:val="1"/>
        </w:numPr>
        <w:spacing w:line="192" w:lineRule="auto"/>
        <w:textAlignment w:val="baseline"/>
      </w:pPr>
      <w:r w:rsidRPr="009953E2">
        <w:rPr>
          <w:rFonts w:eastAsiaTheme="minorEastAsia"/>
          <w:b/>
          <w:bCs/>
          <w:color w:val="000000" w:themeColor="text1"/>
        </w:rPr>
        <w:t xml:space="preserve">Useful maths websites for your children to use: </w:t>
      </w:r>
      <w:r w:rsidRPr="009953E2">
        <w:rPr>
          <w:rFonts w:eastAsiaTheme="minorEastAsia"/>
          <w:color w:val="000000" w:themeColor="text1"/>
        </w:rPr>
        <w:t xml:space="preserve"> </w:t>
      </w:r>
      <w:proofErr w:type="spellStart"/>
      <w:r w:rsidRPr="007F0B24">
        <w:rPr>
          <w:rFonts w:eastAsiaTheme="minorEastAsia"/>
          <w:b/>
          <w:bCs/>
          <w:color w:val="000000" w:themeColor="text1"/>
        </w:rPr>
        <w:t>Mathplayground</w:t>
      </w:r>
      <w:proofErr w:type="spellEnd"/>
      <w:r w:rsidRPr="007F0B24">
        <w:rPr>
          <w:rFonts w:eastAsiaTheme="minorEastAsia"/>
          <w:b/>
          <w:bCs/>
          <w:color w:val="000000" w:themeColor="text1"/>
        </w:rPr>
        <w:t xml:space="preserve">, BBC </w:t>
      </w:r>
      <w:proofErr w:type="spellStart"/>
      <w:r w:rsidRPr="007F0B24">
        <w:rPr>
          <w:rFonts w:eastAsiaTheme="minorEastAsia"/>
          <w:b/>
          <w:bCs/>
          <w:color w:val="000000" w:themeColor="text1"/>
        </w:rPr>
        <w:t>Skillswise</w:t>
      </w:r>
      <w:proofErr w:type="spellEnd"/>
      <w:r w:rsidRPr="007F0B24">
        <w:rPr>
          <w:rFonts w:eastAsiaTheme="minorEastAsia"/>
          <w:b/>
          <w:bCs/>
          <w:color w:val="000000" w:themeColor="text1"/>
        </w:rPr>
        <w:t>, Sum Sense</w:t>
      </w:r>
      <w:r w:rsidR="00FA137D">
        <w:rPr>
          <w:rFonts w:eastAsiaTheme="minorEastAsia"/>
          <w:b/>
          <w:bCs/>
          <w:color w:val="000000" w:themeColor="text1"/>
        </w:rPr>
        <w:t xml:space="preserve">, </w:t>
      </w:r>
      <w:proofErr w:type="spellStart"/>
      <w:r w:rsidR="00FA137D">
        <w:rPr>
          <w:rFonts w:eastAsiaTheme="minorEastAsia"/>
          <w:b/>
          <w:bCs/>
          <w:color w:val="000000" w:themeColor="text1"/>
        </w:rPr>
        <w:t>Nzmaths</w:t>
      </w:r>
      <w:proofErr w:type="spellEnd"/>
      <w:r w:rsidRPr="007F0B24">
        <w:rPr>
          <w:rFonts w:eastAsiaTheme="minorEastAsia"/>
          <w:b/>
          <w:bCs/>
          <w:color w:val="000000" w:themeColor="text1"/>
        </w:rPr>
        <w:t xml:space="preserve"> and </w:t>
      </w:r>
      <w:proofErr w:type="spellStart"/>
      <w:r w:rsidRPr="007F0B24">
        <w:rPr>
          <w:rFonts w:eastAsiaTheme="minorEastAsia"/>
          <w:b/>
          <w:bCs/>
          <w:color w:val="000000" w:themeColor="text1"/>
        </w:rPr>
        <w:t>Nrich</w:t>
      </w:r>
      <w:proofErr w:type="spellEnd"/>
      <w:r w:rsidRPr="007F0B24">
        <w:rPr>
          <w:rFonts w:eastAsiaTheme="minorEastAsia"/>
          <w:b/>
          <w:bCs/>
          <w:color w:val="000000" w:themeColor="text1"/>
        </w:rPr>
        <w:t xml:space="preserve"> </w:t>
      </w:r>
      <w:r w:rsidRPr="009953E2">
        <w:rPr>
          <w:rFonts w:eastAsiaTheme="minorEastAsia"/>
          <w:bCs/>
          <w:color w:val="000000" w:themeColor="text1"/>
        </w:rPr>
        <w:t>are some of the very useful maths websites to encourage your child to eng</w:t>
      </w:r>
      <w:r w:rsidR="008355BC" w:rsidRPr="009953E2">
        <w:rPr>
          <w:rFonts w:eastAsiaTheme="minorEastAsia"/>
          <w:bCs/>
          <w:color w:val="000000" w:themeColor="text1"/>
        </w:rPr>
        <w:t>age in maths ac</w:t>
      </w:r>
      <w:r w:rsidRPr="009953E2">
        <w:rPr>
          <w:rFonts w:eastAsiaTheme="minorEastAsia"/>
          <w:bCs/>
          <w:color w:val="000000" w:themeColor="text1"/>
        </w:rPr>
        <w:t>tivities.</w:t>
      </w:r>
    </w:p>
    <w:p w:rsidR="008355BC" w:rsidRPr="009953E2" w:rsidRDefault="008355BC" w:rsidP="008355BC">
      <w:pPr>
        <w:pStyle w:val="ListParagraph"/>
        <w:numPr>
          <w:ilvl w:val="0"/>
          <w:numId w:val="1"/>
        </w:numPr>
        <w:spacing w:line="192" w:lineRule="auto"/>
        <w:textAlignment w:val="baseline"/>
      </w:pPr>
      <w:r w:rsidRPr="009953E2">
        <w:rPr>
          <w:rFonts w:eastAsiaTheme="minorEastAsia"/>
          <w:color w:val="000000" w:themeColor="text1"/>
        </w:rPr>
        <w:t>“</w:t>
      </w:r>
      <w:proofErr w:type="spellStart"/>
      <w:r w:rsidRPr="009953E2">
        <w:rPr>
          <w:rFonts w:eastAsiaTheme="minorEastAsia"/>
          <w:b/>
          <w:bCs/>
          <w:color w:val="000000" w:themeColor="text1"/>
        </w:rPr>
        <w:t>Mathseyes</w:t>
      </w:r>
      <w:proofErr w:type="spellEnd"/>
      <w:r w:rsidRPr="009953E2">
        <w:rPr>
          <w:rFonts w:eastAsiaTheme="minorEastAsia"/>
          <w:color w:val="000000" w:themeColor="text1"/>
        </w:rPr>
        <w:t xml:space="preserve">” This year a competition will take place where every child tries to take a photo/draw a </w:t>
      </w:r>
      <w:r w:rsidRPr="00FA137D">
        <w:rPr>
          <w:rFonts w:eastAsiaTheme="minorEastAsia"/>
          <w:b/>
          <w:color w:val="000000" w:themeColor="text1"/>
        </w:rPr>
        <w:t>picture of maths in the environment</w:t>
      </w:r>
      <w:r w:rsidRPr="009953E2">
        <w:rPr>
          <w:rFonts w:eastAsiaTheme="minorEastAsia"/>
          <w:color w:val="000000" w:themeColor="text1"/>
        </w:rPr>
        <w:t xml:space="preserve"> using their maths eyes. Children should be encouraged to do this at home with their parents. There will be </w:t>
      </w:r>
      <w:r w:rsidRPr="009953E2">
        <w:rPr>
          <w:rFonts w:eastAsiaTheme="minorEastAsia"/>
          <w:b/>
          <w:bCs/>
          <w:color w:val="000000" w:themeColor="text1"/>
        </w:rPr>
        <w:t>one prize per class</w:t>
      </w:r>
      <w:r w:rsidRPr="009953E2">
        <w:rPr>
          <w:rFonts w:eastAsiaTheme="minorEastAsia"/>
          <w:color w:val="000000" w:themeColor="text1"/>
        </w:rPr>
        <w:t xml:space="preserve">. All photos will be returned so make sure children have their names and class on them. They may also wish to upload them onto </w:t>
      </w:r>
      <w:r w:rsidRPr="009953E2">
        <w:rPr>
          <w:rFonts w:eastAsiaTheme="minorEastAsia"/>
          <w:b/>
          <w:bCs/>
          <w:color w:val="000000" w:themeColor="text1"/>
        </w:rPr>
        <w:t xml:space="preserve">www.mathseyes.com </w:t>
      </w:r>
      <w:r w:rsidRPr="009953E2">
        <w:rPr>
          <w:rFonts w:eastAsiaTheme="minorEastAsia"/>
          <w:color w:val="000000" w:themeColor="text1"/>
        </w:rPr>
        <w:t>website where Tallaght IT are running a competition for the best maths photo also.</w:t>
      </w:r>
      <w:r w:rsidR="0038131B">
        <w:rPr>
          <w:rFonts w:eastAsiaTheme="minorEastAsia"/>
          <w:color w:val="000000" w:themeColor="text1"/>
        </w:rPr>
        <w:t xml:space="preserve"> There are some lovely maths eyes activities on the maths week website also.</w:t>
      </w:r>
    </w:p>
    <w:p w:rsidR="008355BC" w:rsidRPr="009953E2" w:rsidRDefault="008355BC" w:rsidP="008355BC">
      <w:pPr>
        <w:pStyle w:val="ListParagraph"/>
        <w:numPr>
          <w:ilvl w:val="0"/>
          <w:numId w:val="1"/>
        </w:numPr>
        <w:spacing w:line="192" w:lineRule="auto"/>
        <w:textAlignment w:val="baseline"/>
      </w:pPr>
      <w:r w:rsidRPr="009953E2">
        <w:rPr>
          <w:rFonts w:eastAsiaTheme="minorEastAsia"/>
          <w:color w:val="000000" w:themeColor="text1"/>
        </w:rPr>
        <w:t xml:space="preserve">There will be a </w:t>
      </w:r>
      <w:r w:rsidRPr="009953E2">
        <w:rPr>
          <w:rFonts w:eastAsiaTheme="minorEastAsia"/>
          <w:b/>
          <w:color w:val="000000" w:themeColor="text1"/>
        </w:rPr>
        <w:t xml:space="preserve">Maths Factor quiz on the school intercom each day for all classes. </w:t>
      </w:r>
      <w:r w:rsidRPr="009953E2">
        <w:rPr>
          <w:rFonts w:eastAsiaTheme="minorEastAsia"/>
          <w:color w:val="000000" w:themeColor="text1"/>
        </w:rPr>
        <w:t>The winners will receive a golden ticket which entitles them to a night off homework.</w:t>
      </w:r>
    </w:p>
    <w:p w:rsidR="009953E2" w:rsidRPr="009953E2" w:rsidRDefault="009953E2" w:rsidP="008355BC">
      <w:pPr>
        <w:pStyle w:val="ListParagraph"/>
        <w:numPr>
          <w:ilvl w:val="0"/>
          <w:numId w:val="1"/>
        </w:numPr>
        <w:spacing w:line="192" w:lineRule="auto"/>
        <w:textAlignment w:val="baseline"/>
      </w:pPr>
      <w:r w:rsidRPr="009953E2">
        <w:rPr>
          <w:rFonts w:eastAsiaTheme="minorEastAsia"/>
          <w:color w:val="000000" w:themeColor="text1"/>
        </w:rPr>
        <w:t xml:space="preserve">Classes will participate in </w:t>
      </w:r>
      <w:r w:rsidRPr="009953E2">
        <w:rPr>
          <w:rFonts w:eastAsiaTheme="minorEastAsia"/>
          <w:b/>
          <w:color w:val="000000" w:themeColor="text1"/>
        </w:rPr>
        <w:t>Maths Trails</w:t>
      </w:r>
      <w:r w:rsidRPr="009953E2">
        <w:rPr>
          <w:rFonts w:eastAsiaTheme="minorEastAsia"/>
          <w:color w:val="000000" w:themeColor="text1"/>
        </w:rPr>
        <w:t xml:space="preserve"> around the school answering maths questions. </w:t>
      </w:r>
    </w:p>
    <w:p w:rsidR="009953E2" w:rsidRPr="00FA137D" w:rsidRDefault="009953E2" w:rsidP="008355BC">
      <w:pPr>
        <w:pStyle w:val="ListParagraph"/>
        <w:numPr>
          <w:ilvl w:val="0"/>
          <w:numId w:val="1"/>
        </w:numPr>
        <w:spacing w:line="192" w:lineRule="auto"/>
        <w:textAlignment w:val="baseline"/>
      </w:pPr>
      <w:r w:rsidRPr="009953E2">
        <w:rPr>
          <w:rFonts w:eastAsiaTheme="minorEastAsia"/>
          <w:color w:val="000000" w:themeColor="text1"/>
        </w:rPr>
        <w:t xml:space="preserve">Children will </w:t>
      </w:r>
      <w:r>
        <w:rPr>
          <w:rFonts w:eastAsiaTheme="minorEastAsia"/>
          <w:color w:val="000000" w:themeColor="text1"/>
        </w:rPr>
        <w:t xml:space="preserve">also </w:t>
      </w:r>
      <w:r w:rsidRPr="009953E2">
        <w:rPr>
          <w:rFonts w:eastAsiaTheme="minorEastAsia"/>
          <w:color w:val="000000" w:themeColor="text1"/>
        </w:rPr>
        <w:t xml:space="preserve">be encouraged to participate in some </w:t>
      </w:r>
      <w:r w:rsidR="00FA137D">
        <w:rPr>
          <w:rFonts w:eastAsiaTheme="minorEastAsia"/>
          <w:b/>
          <w:color w:val="000000" w:themeColor="text1"/>
        </w:rPr>
        <w:t>M</w:t>
      </w:r>
      <w:r w:rsidRPr="009953E2">
        <w:rPr>
          <w:rFonts w:eastAsiaTheme="minorEastAsia"/>
          <w:b/>
          <w:color w:val="000000" w:themeColor="text1"/>
        </w:rPr>
        <w:t xml:space="preserve">aths </w:t>
      </w:r>
      <w:r w:rsidR="00FA137D">
        <w:rPr>
          <w:rFonts w:eastAsiaTheme="minorEastAsia"/>
          <w:b/>
          <w:color w:val="000000" w:themeColor="text1"/>
        </w:rPr>
        <w:t>Y</w:t>
      </w:r>
      <w:r w:rsidRPr="009953E2">
        <w:rPr>
          <w:rFonts w:eastAsiaTheme="minorEastAsia"/>
          <w:b/>
          <w:color w:val="000000" w:themeColor="text1"/>
        </w:rPr>
        <w:t xml:space="preserve">ard </w:t>
      </w:r>
      <w:r w:rsidR="00FA137D">
        <w:rPr>
          <w:rFonts w:eastAsiaTheme="minorEastAsia"/>
          <w:b/>
          <w:color w:val="000000" w:themeColor="text1"/>
        </w:rPr>
        <w:t>G</w:t>
      </w:r>
      <w:r w:rsidRPr="009953E2">
        <w:rPr>
          <w:rFonts w:eastAsiaTheme="minorEastAsia"/>
          <w:b/>
          <w:color w:val="000000" w:themeColor="text1"/>
        </w:rPr>
        <w:t>ames</w:t>
      </w:r>
      <w:r w:rsidRPr="009953E2">
        <w:rPr>
          <w:rFonts w:eastAsiaTheme="minorEastAsia"/>
          <w:color w:val="000000" w:themeColor="text1"/>
        </w:rPr>
        <w:t xml:space="preserve"> during maths week e.g. hopscotch, </w:t>
      </w:r>
      <w:r w:rsidR="00E31072">
        <w:rPr>
          <w:rFonts w:eastAsiaTheme="minorEastAsia"/>
          <w:color w:val="000000" w:themeColor="text1"/>
        </w:rPr>
        <w:t>snakes and ladders, number snail</w:t>
      </w:r>
    </w:p>
    <w:p w:rsidR="00FA137D" w:rsidRDefault="00FA137D" w:rsidP="008355BC">
      <w:pPr>
        <w:pStyle w:val="ListParagraph"/>
        <w:numPr>
          <w:ilvl w:val="0"/>
          <w:numId w:val="1"/>
        </w:numPr>
        <w:spacing w:line="192" w:lineRule="auto"/>
        <w:textAlignment w:val="baseline"/>
      </w:pPr>
      <w:r>
        <w:t xml:space="preserve">We look forward to creating a </w:t>
      </w:r>
      <w:r w:rsidRPr="00FA137D">
        <w:rPr>
          <w:b/>
        </w:rPr>
        <w:t>positive attitude towards maths</w:t>
      </w:r>
      <w:r>
        <w:t xml:space="preserve"> amongst the pupils in </w:t>
      </w:r>
      <w:proofErr w:type="spellStart"/>
      <w:r>
        <w:t>Scoil</w:t>
      </w:r>
      <w:proofErr w:type="spellEnd"/>
      <w:r>
        <w:t xml:space="preserve"> Mhuire during </w:t>
      </w:r>
      <w:r w:rsidRPr="00FA137D">
        <w:rPr>
          <w:b/>
        </w:rPr>
        <w:t>Maths Week 2020</w:t>
      </w:r>
      <w:r w:rsidR="0045010D">
        <w:t xml:space="preserve"> a</w:t>
      </w:r>
      <w:r w:rsidR="008C251B">
        <w:t>s they discover elements of maths in their every-day lives.</w:t>
      </w:r>
      <w:r w:rsidR="0045010D">
        <w:t xml:space="preserve"> </w:t>
      </w:r>
      <w:r w:rsidR="008C251B">
        <w:t>W</w:t>
      </w:r>
      <w:r w:rsidR="0045010D">
        <w:t xml:space="preserve">e hope you </w:t>
      </w:r>
      <w:r w:rsidR="008C251B">
        <w:t xml:space="preserve">and your children </w:t>
      </w:r>
      <w:r w:rsidR="0045010D">
        <w:t>enjoy having fun with maths in your home</w:t>
      </w:r>
      <w:r w:rsidR="008C251B">
        <w:t>.</w:t>
      </w:r>
      <w:r w:rsidR="0045010D">
        <w:t xml:space="preserve"> </w:t>
      </w:r>
    </w:p>
    <w:p w:rsidR="00F46369" w:rsidRDefault="00F46369" w:rsidP="008355BC">
      <w:pPr>
        <w:pStyle w:val="ListParagraph"/>
        <w:numPr>
          <w:ilvl w:val="0"/>
          <w:numId w:val="1"/>
        </w:numPr>
        <w:spacing w:line="192" w:lineRule="auto"/>
        <w:textAlignment w:val="baseline"/>
      </w:pPr>
      <w:r>
        <w:t xml:space="preserve">We would love you to share any details or photos of maths activities you get up to on our school Twitter account </w:t>
      </w:r>
      <w:r w:rsidRPr="00F46369">
        <w:rPr>
          <w:b/>
        </w:rPr>
        <w:t>@scoilmhuiremou1</w:t>
      </w:r>
      <w:r>
        <w:t xml:space="preserve"> </w:t>
      </w:r>
    </w:p>
    <w:p w:rsidR="00F46369" w:rsidRPr="0038131B" w:rsidRDefault="00F46369" w:rsidP="00F46369">
      <w:pPr>
        <w:spacing w:line="192" w:lineRule="auto"/>
        <w:textAlignment w:val="baseline"/>
      </w:pPr>
      <w:bookmarkStart w:id="0" w:name="_GoBack"/>
      <w:bookmarkEnd w:id="0"/>
    </w:p>
    <w:p w:rsidR="0038131B" w:rsidRDefault="0038131B" w:rsidP="007440FC">
      <w:pPr>
        <w:pStyle w:val="ListParagraph"/>
        <w:spacing w:line="192" w:lineRule="auto"/>
        <w:textAlignment w:val="baseline"/>
      </w:pPr>
    </w:p>
    <w:p w:rsidR="00F46369" w:rsidRPr="007440FC" w:rsidRDefault="00F46369" w:rsidP="007440FC">
      <w:pPr>
        <w:pStyle w:val="ListParagraph"/>
        <w:spacing w:line="192" w:lineRule="auto"/>
        <w:textAlignment w:val="baseline"/>
      </w:pPr>
    </w:p>
    <w:p w:rsidR="007F0B24" w:rsidRPr="009953E2" w:rsidRDefault="007F0B24" w:rsidP="00E7751B">
      <w:pPr>
        <w:tabs>
          <w:tab w:val="left" w:pos="3480"/>
        </w:tabs>
        <w:rPr>
          <w:rFonts w:ascii="Times New Roman" w:hAnsi="Times New Roman" w:cs="Times New Roman"/>
        </w:rPr>
      </w:pPr>
    </w:p>
    <w:sectPr w:rsidR="007F0B24" w:rsidRPr="009953E2" w:rsidSect="001E6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5370B"/>
    <w:multiLevelType w:val="hybridMultilevel"/>
    <w:tmpl w:val="287A15C0"/>
    <w:lvl w:ilvl="0" w:tplc="178E1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CEF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E7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01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2E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C8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C9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4F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A69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160611D"/>
    <w:multiLevelType w:val="hybridMultilevel"/>
    <w:tmpl w:val="C6425574"/>
    <w:lvl w:ilvl="0" w:tplc="B9F81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A2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86B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2B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CAA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0E2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E2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F0E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E5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1B"/>
    <w:rsid w:val="001C635A"/>
    <w:rsid w:val="001E60D2"/>
    <w:rsid w:val="00224CFA"/>
    <w:rsid w:val="00345BF3"/>
    <w:rsid w:val="0038131B"/>
    <w:rsid w:val="0045010D"/>
    <w:rsid w:val="007440FC"/>
    <w:rsid w:val="007F0B24"/>
    <w:rsid w:val="008355BC"/>
    <w:rsid w:val="008C251B"/>
    <w:rsid w:val="009953E2"/>
    <w:rsid w:val="009C2CEC"/>
    <w:rsid w:val="00A01392"/>
    <w:rsid w:val="00C27883"/>
    <w:rsid w:val="00E31072"/>
    <w:rsid w:val="00E53C34"/>
    <w:rsid w:val="00E7751B"/>
    <w:rsid w:val="00E81AE7"/>
    <w:rsid w:val="00EE0552"/>
    <w:rsid w:val="00F46369"/>
    <w:rsid w:val="00FA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4C47"/>
  <w15:docId w15:val="{0F13FF06-7973-4062-A109-0AF0786B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0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1E60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1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sweek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sweek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una.okelly</dc:creator>
  <cp:lastModifiedBy>Una OKelly</cp:lastModifiedBy>
  <cp:revision>5</cp:revision>
  <cp:lastPrinted>2019-10-03T10:39:00Z</cp:lastPrinted>
  <dcterms:created xsi:type="dcterms:W3CDTF">2019-10-03T10:39:00Z</dcterms:created>
  <dcterms:modified xsi:type="dcterms:W3CDTF">2020-10-07T20:54:00Z</dcterms:modified>
</cp:coreProperties>
</file>