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0F979B1B">
                <wp:simplePos x="0" y="0"/>
                <wp:positionH relativeFrom="column">
                  <wp:posOffset>687705</wp:posOffset>
                </wp:positionH>
                <wp:positionV relativeFrom="paragraph">
                  <wp:posOffset>1094105</wp:posOffset>
                </wp:positionV>
                <wp:extent cx="6096000" cy="9010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CCE78" w14:textId="58EDF1AB" w:rsidR="00BF65DB" w:rsidRDefault="00BF65DB" w:rsidP="00BF65DB">
                            <w:r>
                              <w:t xml:space="preserve"> </w:t>
                            </w:r>
                          </w:p>
                          <w:p w14:paraId="762E4C0A" w14:textId="77777777" w:rsidR="00AC604F" w:rsidRDefault="00AC604F" w:rsidP="00AC604F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  <w:t>COVID-19 Policy Statement</w:t>
                            </w:r>
                          </w:p>
                          <w:p w14:paraId="69280820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2"/>
                              </w:rPr>
                            </w:pPr>
                          </w:p>
                          <w:p w14:paraId="3FCCB46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 xml:space="preserve"> Mhuire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      </w:r>
                          </w:p>
                          <w:p w14:paraId="2B329CA8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FB09174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continue to monitor our COVID-19 response and amend this plan in consultation with our staff</w:t>
                            </w:r>
                          </w:p>
                          <w:p w14:paraId="43C8E05D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up to date information to our staff and pupils on the Public Health advice issued by the HSE and Gov.ie</w:t>
                            </w:r>
                          </w:p>
                          <w:p w14:paraId="0C5425B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display information on the signs and symptoms of COVID-19 and correct handwashing techniques</w:t>
                            </w:r>
                          </w:p>
                          <w:p w14:paraId="13383786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agree with staff, a worker representative who is easily identifiable to carry out the role outlined in this plan</w:t>
                            </w:r>
                          </w:p>
                          <w:p w14:paraId="6EB6D92F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inform all staff and pupils of essential hygiene and respiratory etiquette and physical distancing requirements</w:t>
                            </w:r>
                          </w:p>
                          <w:p w14:paraId="77B6C12E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adapt the school to facilitate physical distancing as appropriate in line with the guidance and direction of the Department of Education</w:t>
                            </w:r>
                          </w:p>
                          <w:p w14:paraId="391DEB23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keep a contact log to help with contact tracing </w:t>
                            </w:r>
                          </w:p>
                          <w:p w14:paraId="4BD26712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ensure staff engage with the induction / familiarisation briefing provided by the Department of Education</w:t>
                            </w:r>
                          </w:p>
                          <w:p w14:paraId="61C8F0B5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implement the agreed procedures to be followed in the event of someone showing symptoms of COVID-19 while at school</w:t>
                            </w:r>
                          </w:p>
                          <w:p w14:paraId="74C7416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instructions for staff and pupils to follow if they develop signs and symptoms of COVID-19 during school time</w:t>
                            </w:r>
                          </w:p>
                          <w:p w14:paraId="1B2594C4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implement cleaning in line with Department of Education advice</w:t>
                            </w:r>
                          </w:p>
                          <w:p w14:paraId="0BC8F674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37A36C0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All school staff will be consulted on an ongoing basis and feedback is encouraged on any concerns, issues or suggestions.</w:t>
                            </w:r>
                          </w:p>
                          <w:p w14:paraId="1374F323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A032FA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This can be done through the Lead Worker Representative(s), who will be supported in line with the agreement between the Department and education partners.</w:t>
                            </w:r>
                          </w:p>
                          <w:p w14:paraId="04D04936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5954C6C" w14:textId="2C20E176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Signed: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24002" wp14:editId="0CAB2137">
                                  <wp:extent cx="1363980" cy="3276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</w:t>
                            </w:r>
                            <w:r w:rsidR="000D4E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Date:  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31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/08/202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1</w:t>
                            </w:r>
                          </w:p>
                          <w:p w14:paraId="222CDA93" w14:textId="3B0156A6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Chairperson of Board of Management</w:t>
                            </w:r>
                          </w:p>
                          <w:p w14:paraId="4B198DB5" w14:textId="2E5E4733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50F2F3" w14:textId="20E56E4B" w:rsidR="00E057F9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Signed :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</w:t>
                            </w:r>
                            <w:r w:rsidRPr="000D4E9F">
                              <w:rPr>
                                <w:noProof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0" distB="0" distL="0" distR="0" wp14:anchorId="19C630AC" wp14:editId="268835DA">
                                  <wp:extent cx="1173480" cy="239328"/>
                                  <wp:effectExtent l="0" t="0" r="0" b="8890"/>
                                  <wp:docPr id="3" name="Picture 3" descr="C:\Users\uokelly\Desktop\Digital signature\Una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okelly\Desktop\Digital signature\Una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72" cy="2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     Date:  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/08/202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1</w:t>
                            </w:r>
                          </w:p>
                          <w:p w14:paraId="655D63F8" w14:textId="284A1D55" w:rsidR="000D4E9F" w:rsidRPr="000D4E9F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86.15pt;width:480pt;height:7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o1qwIAAKQ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" filled="f" stroked="f">
                <v:textbox>
                  <w:txbxContent>
                    <w:p w14:paraId="0C0CCE78" w14:textId="58EDF1AB" w:rsidR="00BF65DB" w:rsidRDefault="00BF65DB" w:rsidP="00BF65DB">
                      <w:r>
                        <w:t xml:space="preserve"> </w:t>
                      </w:r>
                    </w:p>
                    <w:p w14:paraId="762E4C0A" w14:textId="77777777" w:rsidR="00AC604F" w:rsidRDefault="00AC604F" w:rsidP="00AC604F">
                      <w:pPr>
                        <w:widowControl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  <w:t>COVID-19 Policy Statement</w:t>
                      </w:r>
                    </w:p>
                    <w:p w14:paraId="69280820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2"/>
                        </w:rPr>
                      </w:pPr>
                    </w:p>
                    <w:p w14:paraId="3FCCB46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>Scoil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 xml:space="preserve"> Mhuire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</w:r>
                    </w:p>
                    <w:p w14:paraId="2B329CA8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FB09174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continue to monitor our COVID-19 response and amend this plan in consultation with our staff</w:t>
                      </w:r>
                    </w:p>
                    <w:p w14:paraId="43C8E05D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up to date information to our staff and pupils on the Public Health advice issued by the HSE and Gov.ie</w:t>
                      </w:r>
                    </w:p>
                    <w:p w14:paraId="0C5425B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display information on the signs and symptoms of COVID-19 and correct handwashing techniques</w:t>
                      </w:r>
                    </w:p>
                    <w:p w14:paraId="13383786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agree with staff, a worker representative who is easily identifiable to carry out the role outlined in this plan</w:t>
                      </w:r>
                    </w:p>
                    <w:p w14:paraId="6EB6D92F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inform all staff and pupils of essential hygiene and respiratory etiquette and physical distancing requirements</w:t>
                      </w:r>
                    </w:p>
                    <w:p w14:paraId="77B6C12E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adapt the school to facilitate physical distancing as appropriate in line with the guidance and direction of the Department of Education</w:t>
                      </w:r>
                    </w:p>
                    <w:p w14:paraId="391DEB23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 xml:space="preserve">keep a contact log to help with contact tracing </w:t>
                      </w:r>
                    </w:p>
                    <w:p w14:paraId="4BD26712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ensure staff engage with the induction / familiarisation briefing provided by the Department of Education</w:t>
                      </w:r>
                    </w:p>
                    <w:p w14:paraId="61C8F0B5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implement the agreed procedures to be followed in the event of someone showing symptoms of COVID-19 while at school</w:t>
                      </w:r>
                    </w:p>
                    <w:p w14:paraId="74C7416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instructions for staff and pupils to follow if they develop signs and symptoms of COVID-19 during school time</w:t>
                      </w:r>
                    </w:p>
                    <w:p w14:paraId="1B2594C4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implement cleaning in line with Department of Education advice</w:t>
                      </w:r>
                    </w:p>
                    <w:p w14:paraId="0BC8F674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37A36C0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All school staff will be consulted on an ongoing basis and feedback is encouraged on any concerns, issues or suggestions.</w:t>
                      </w:r>
                    </w:p>
                    <w:p w14:paraId="1374F323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A032FA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This can be done through the Lead Worker Representative(s), who will be supported in line with the agreement between the Department and education partners.</w:t>
                      </w:r>
                    </w:p>
                    <w:p w14:paraId="04D04936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5954C6C" w14:textId="2C20E176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Signed: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124002" wp14:editId="0CAB2137">
                            <wp:extent cx="1363980" cy="3276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</w:t>
                      </w:r>
                      <w:r w:rsidR="000D4E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Date:  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31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/08/202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1</w:t>
                      </w:r>
                    </w:p>
                    <w:p w14:paraId="222CDA93" w14:textId="3B0156A6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Chairperson of Board of Management</w:t>
                      </w:r>
                    </w:p>
                    <w:p w14:paraId="4B198DB5" w14:textId="2E5E4733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50F2F3" w14:textId="20E56E4B" w:rsidR="00E057F9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Signed :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</w:t>
                      </w:r>
                      <w:r w:rsidRPr="000D4E9F">
                        <w:rPr>
                          <w:noProof/>
                          <w:sz w:val="22"/>
                          <w:szCs w:val="22"/>
                          <w:lang w:val="en-IE"/>
                        </w:rPr>
                        <w:drawing>
                          <wp:inline distT="0" distB="0" distL="0" distR="0" wp14:anchorId="19C630AC" wp14:editId="268835DA">
                            <wp:extent cx="1173480" cy="239328"/>
                            <wp:effectExtent l="0" t="0" r="0" b="8890"/>
                            <wp:docPr id="3" name="Picture 3" descr="C:\Users\uokelly\Desktop\Digital signature\Una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okelly\Desktop\Digital signature\Una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72" cy="2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     Date:  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31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/08/202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1</w:t>
                      </w:r>
                    </w:p>
                    <w:p w14:paraId="655D63F8" w14:textId="284A1D55" w:rsidR="000D4E9F" w:rsidRPr="000D4E9F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10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15F4" w14:textId="77777777" w:rsidR="003A5539" w:rsidRDefault="003A5539" w:rsidP="000347BD">
      <w:r>
        <w:separator/>
      </w:r>
    </w:p>
  </w:endnote>
  <w:endnote w:type="continuationSeparator" w:id="0">
    <w:p w14:paraId="51104370" w14:textId="77777777" w:rsidR="003A5539" w:rsidRDefault="003A5539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1889" w14:textId="77777777" w:rsidR="003A5539" w:rsidRDefault="003A5539" w:rsidP="000347BD">
      <w:r>
        <w:separator/>
      </w:r>
    </w:p>
  </w:footnote>
  <w:footnote w:type="continuationSeparator" w:id="0">
    <w:p w14:paraId="69F3B52E" w14:textId="77777777" w:rsidR="003A5539" w:rsidRDefault="003A5539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8"/>
    <w:rsid w:val="0000278D"/>
    <w:rsid w:val="000347BD"/>
    <w:rsid w:val="00064510"/>
    <w:rsid w:val="000D4E9F"/>
    <w:rsid w:val="001124A9"/>
    <w:rsid w:val="001224F8"/>
    <w:rsid w:val="00145948"/>
    <w:rsid w:val="00160A51"/>
    <w:rsid w:val="0017307E"/>
    <w:rsid w:val="001F0502"/>
    <w:rsid w:val="00202AF2"/>
    <w:rsid w:val="002C7A10"/>
    <w:rsid w:val="002E212E"/>
    <w:rsid w:val="00302A0C"/>
    <w:rsid w:val="003332F6"/>
    <w:rsid w:val="0035627E"/>
    <w:rsid w:val="003A36A8"/>
    <w:rsid w:val="003A5539"/>
    <w:rsid w:val="003E5CEB"/>
    <w:rsid w:val="0044055A"/>
    <w:rsid w:val="004707B4"/>
    <w:rsid w:val="005F5206"/>
    <w:rsid w:val="005F529F"/>
    <w:rsid w:val="006C3872"/>
    <w:rsid w:val="006C40BB"/>
    <w:rsid w:val="008C4E43"/>
    <w:rsid w:val="008E51FE"/>
    <w:rsid w:val="0097105B"/>
    <w:rsid w:val="00994B92"/>
    <w:rsid w:val="00AA0FAD"/>
    <w:rsid w:val="00AC604F"/>
    <w:rsid w:val="00B05626"/>
    <w:rsid w:val="00B53CB4"/>
    <w:rsid w:val="00BD671A"/>
    <w:rsid w:val="00BF65DB"/>
    <w:rsid w:val="00D47937"/>
    <w:rsid w:val="00DC7484"/>
    <w:rsid w:val="00DF24D9"/>
    <w:rsid w:val="00E057F9"/>
    <w:rsid w:val="00E519D3"/>
    <w:rsid w:val="00EA7275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604F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44665-9643-44FD-9FA3-373FE2D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6</cp:revision>
  <dcterms:created xsi:type="dcterms:W3CDTF">2020-08-13T11:41:00Z</dcterms:created>
  <dcterms:modified xsi:type="dcterms:W3CDTF">2021-08-20T01:22:00Z</dcterms:modified>
</cp:coreProperties>
</file>